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B0" w:rsidRPr="000E11F7" w:rsidRDefault="003408B0" w:rsidP="00340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11F7">
        <w:rPr>
          <w:rFonts w:ascii="Times New Roman" w:hAnsi="Times New Roman" w:cs="Times New Roman"/>
          <w:sz w:val="24"/>
          <w:szCs w:val="24"/>
        </w:rPr>
        <w:t>Бек</w:t>
      </w:r>
      <w:proofErr w:type="gramStart"/>
      <w:r w:rsidRPr="000E11F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E11F7">
        <w:rPr>
          <w:rFonts w:ascii="Times New Roman" w:hAnsi="Times New Roman" w:cs="Times New Roman"/>
          <w:sz w:val="24"/>
          <w:szCs w:val="24"/>
        </w:rPr>
        <w:t>темiн</w:t>
      </w:r>
      <w:proofErr w:type="spellEnd"/>
      <w:r w:rsidRPr="000E1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8B0" w:rsidRPr="0028406B" w:rsidRDefault="003408B0" w:rsidP="00340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11F7">
        <w:rPr>
          <w:rFonts w:ascii="Times New Roman" w:hAnsi="Times New Roman" w:cs="Times New Roman"/>
          <w:sz w:val="24"/>
          <w:szCs w:val="24"/>
        </w:rPr>
        <w:t xml:space="preserve">Факультет деканы_________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Масалимова А.Р.</w:t>
      </w:r>
    </w:p>
    <w:p w:rsidR="003408B0" w:rsidRDefault="003408B0" w:rsidP="00340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D17">
        <w:rPr>
          <w:rFonts w:ascii="Times New Roman" w:hAnsi="Times New Roman" w:cs="Times New Roman"/>
          <w:sz w:val="24"/>
          <w:szCs w:val="24"/>
          <w:lang w:val="kk-KZ"/>
        </w:rPr>
        <w:t>«_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6A1D17">
        <w:rPr>
          <w:rFonts w:ascii="Times New Roman" w:hAnsi="Times New Roman" w:cs="Times New Roman"/>
          <w:sz w:val="24"/>
          <w:szCs w:val="24"/>
          <w:lang w:val="kk-KZ"/>
        </w:rPr>
        <w:t>_» 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6A1D17">
        <w:rPr>
          <w:rFonts w:ascii="Times New Roman" w:hAnsi="Times New Roman" w:cs="Times New Roman"/>
          <w:sz w:val="24"/>
          <w:szCs w:val="24"/>
          <w:lang w:val="kk-KZ"/>
        </w:rPr>
        <w:t>_____201</w:t>
      </w:r>
      <w:r w:rsidR="00033F6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A1D17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3408B0" w:rsidRPr="00887B36" w:rsidRDefault="003408B0" w:rsidP="00340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408B0" w:rsidRDefault="003408B0" w:rsidP="003408B0">
      <w:pPr>
        <w:pStyle w:val="3"/>
        <w:rPr>
          <w:b/>
          <w:sz w:val="24"/>
          <w:szCs w:val="24"/>
          <w:u w:val="none"/>
          <w:lang w:val="en-US"/>
        </w:rPr>
      </w:pPr>
    </w:p>
    <w:p w:rsidR="003408B0" w:rsidRDefault="003408B0" w:rsidP="003408B0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t xml:space="preserve">Психология мамандығының 2 курс студенттеріне </w:t>
      </w:r>
    </w:p>
    <w:p w:rsidR="003408B0" w:rsidRDefault="003408B0" w:rsidP="003408B0">
      <w:pPr>
        <w:pStyle w:val="3"/>
        <w:rPr>
          <w:b/>
          <w:sz w:val="24"/>
          <w:szCs w:val="24"/>
          <w:u w:val="none"/>
          <w:lang w:val="kk-KZ"/>
        </w:rPr>
      </w:pPr>
      <w:r w:rsidRPr="00CD0091">
        <w:rPr>
          <w:b/>
          <w:sz w:val="24"/>
          <w:szCs w:val="24"/>
          <w:u w:val="none"/>
          <w:lang w:val="kk-KZ"/>
        </w:rPr>
        <w:t xml:space="preserve"> «</w:t>
      </w:r>
      <w:r>
        <w:rPr>
          <w:b/>
          <w:sz w:val="24"/>
          <w:szCs w:val="24"/>
          <w:u w:val="none"/>
          <w:lang w:val="kk-KZ"/>
        </w:rPr>
        <w:t>П</w:t>
      </w:r>
      <w:r w:rsidRPr="00CD0091">
        <w:rPr>
          <w:b/>
          <w:sz w:val="24"/>
          <w:szCs w:val="24"/>
          <w:u w:val="none"/>
          <w:lang w:val="kk-KZ"/>
        </w:rPr>
        <w:t xml:space="preserve">сихологиядағы ықтималдық әдістер» </w:t>
      </w:r>
    </w:p>
    <w:p w:rsidR="003408B0" w:rsidRDefault="003408B0" w:rsidP="003408B0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t>пәні бойынша емтихан сұрақтары</w:t>
      </w:r>
    </w:p>
    <w:p w:rsidR="003408B0" w:rsidRPr="003408B0" w:rsidRDefault="003408B0" w:rsidP="003408B0">
      <w:pPr>
        <w:spacing w:after="0" w:line="240" w:lineRule="auto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7494"/>
        <w:gridCol w:w="1418"/>
      </w:tblGrid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</w:tcPr>
          <w:p w:rsidR="003408B0" w:rsidRPr="003408B0" w:rsidRDefault="003408B0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Уақыт бойынша мінез-құлықты иммитациялы ықтималды моделдеу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талдау жасаңыз</w:t>
            </w:r>
          </w:p>
        </w:tc>
        <w:tc>
          <w:tcPr>
            <w:tcW w:w="1418" w:type="dxa"/>
          </w:tcPr>
          <w:p w:rsidR="003408B0" w:rsidRPr="003408B0" w:rsidRDefault="003408B0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Психологиялық зерттеу нәтижелерін өлшеу және шкалалау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ды түсіндіріңіз</w:t>
            </w:r>
          </w:p>
        </w:tc>
        <w:tc>
          <w:tcPr>
            <w:tcW w:w="1418" w:type="dxa"/>
          </w:tcPr>
          <w:p w:rsidR="003408B0" w:rsidRPr="003408B0" w:rsidRDefault="003408B0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Математикалық психологияның зерттеу пәні</w:t>
            </w:r>
            <w:r w:rsidR="00C33887">
              <w:rPr>
                <w:sz w:val="24"/>
                <w:szCs w:val="24"/>
                <w:lang w:val="kk-KZ" w:eastAsia="ko-KR"/>
              </w:rPr>
              <w:t xml:space="preserve"> ретінде анықтама беріңіз</w:t>
            </w:r>
          </w:p>
        </w:tc>
        <w:tc>
          <w:tcPr>
            <w:tcW w:w="1418" w:type="dxa"/>
          </w:tcPr>
          <w:p w:rsidR="003408B0" w:rsidRPr="003408B0" w:rsidRDefault="003408B0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Психологияда математикалық моделдеуді қолдану</w:t>
            </w:r>
            <w:r w:rsidR="00C33887">
              <w:rPr>
                <w:sz w:val="24"/>
                <w:szCs w:val="24"/>
                <w:lang w:val="kk-KZ" w:eastAsia="ko-KR"/>
              </w:rPr>
              <w:t>ды түсіндіріңіз</w:t>
            </w:r>
          </w:p>
        </w:tc>
        <w:tc>
          <w:tcPr>
            <w:tcW w:w="1418" w:type="dxa"/>
          </w:tcPr>
          <w:p w:rsidR="003408B0" w:rsidRPr="003408B0" w:rsidRDefault="003408B0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Математикалық моделдеудің сатылары</w:t>
            </w:r>
            <w:r w:rsidR="00C33887">
              <w:rPr>
                <w:sz w:val="24"/>
                <w:szCs w:val="24"/>
                <w:lang w:val="kk-KZ" w:eastAsia="ko-KR"/>
              </w:rPr>
              <w:t>н көрсетіңіз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Психологиядағы математикалық статистика</w:t>
            </w:r>
            <w:r w:rsidR="00C33887">
              <w:rPr>
                <w:sz w:val="24"/>
                <w:szCs w:val="24"/>
                <w:lang w:val="kk-KZ" w:eastAsia="ko-KR"/>
              </w:rPr>
              <w:t>ға сипаттама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Психологиядағы индуктивті және суреттеуші статистика</w:t>
            </w:r>
            <w:r w:rsidR="00C33887">
              <w:rPr>
                <w:sz w:val="24"/>
                <w:szCs w:val="24"/>
                <w:lang w:val="kk-KZ" w:eastAsia="ko-KR"/>
              </w:rPr>
              <w:t>сна салыстырмалы талдау жасаңыз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94" w:type="dxa"/>
          </w:tcPr>
          <w:p w:rsidR="003408B0" w:rsidRPr="00C33887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lang w:val="kk-KZ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Психиканы моделдеудің 3 түрі</w:t>
            </w:r>
            <w:r w:rsidR="00C33887">
              <w:rPr>
                <w:sz w:val="24"/>
                <w:szCs w:val="24"/>
                <w:lang w:val="kk-KZ" w:eastAsia="ko-KR"/>
              </w:rPr>
              <w:t>н</w:t>
            </w:r>
            <w:r w:rsidRPr="003408B0">
              <w:rPr>
                <w:sz w:val="24"/>
                <w:szCs w:val="24"/>
                <w:lang w:val="kk-KZ" w:eastAsia="ko-KR"/>
              </w:rPr>
              <w:t xml:space="preserve"> (белгілік, программды, запттық немесе физикалық)</w:t>
            </w:r>
            <w:r w:rsidR="00C33887">
              <w:rPr>
                <w:sz w:val="24"/>
                <w:szCs w:val="24"/>
                <w:lang w:val="kk-KZ" w:eastAsia="ko-KR"/>
              </w:rPr>
              <w:t xml:space="preserve"> көрсетіңіз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Психологиядағы математикалық моделдеу-детерминацияланған: графтар теориясы</w:t>
            </w:r>
            <w:r w:rsidR="00C33887">
              <w:rPr>
                <w:sz w:val="24"/>
                <w:szCs w:val="24"/>
                <w:lang w:val="kk-KZ" w:eastAsia="ko-KR"/>
              </w:rPr>
              <w:t>на анықтама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94" w:type="dxa"/>
          </w:tcPr>
          <w:p w:rsidR="003408B0" w:rsidRPr="00C33887" w:rsidRDefault="003408B0" w:rsidP="003408B0">
            <w:pPr>
              <w:pStyle w:val="a7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lang w:val="kk-KZ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Психологиядағы математикалық моделдеу-детерминацияланған: геометроиялық моделдеу және логикалы-математикалық моделдеу</w:t>
            </w:r>
            <w:r w:rsidR="00C33887">
              <w:rPr>
                <w:sz w:val="24"/>
                <w:szCs w:val="24"/>
                <w:lang w:val="kk-KZ" w:eastAsia="ko-KR"/>
              </w:rPr>
              <w:t>ді түсіндіріңіз.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94" w:type="dxa"/>
          </w:tcPr>
          <w:p w:rsidR="003408B0" w:rsidRPr="00FC5A5E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Шешім қабылдау теориясы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 талдау жасаңыз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408B0">
              <w:rPr>
                <w:sz w:val="24"/>
                <w:szCs w:val="24"/>
                <w:lang w:val="kk-KZ" w:eastAsia="ko-KR"/>
              </w:rPr>
              <w:t>Пайдалылық  теориясы</w:t>
            </w:r>
            <w:r w:rsidR="00FC5A5E">
              <w:rPr>
                <w:sz w:val="24"/>
                <w:szCs w:val="24"/>
                <w:lang w:val="kk-KZ" w:eastAsia="ko-KR"/>
              </w:rPr>
              <w:t>н анықтап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94" w:type="dxa"/>
          </w:tcPr>
          <w:p w:rsidR="003408B0" w:rsidRPr="00C33887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Латентті өзгергіштіктермен жасалған моделдер: регрессиялық анализ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жасаңыз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логика элементтері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 анықтама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Детерминацияланған моделдер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ді көрсетіңіз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Факторлық анализ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ға талдау жасаңыз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Үйрену моделі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 анықтама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Ойындар теориясы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 анықтама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Перцептронды моделдер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талдау жасаңыз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Эвристикалық программды моделдер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талдау жасаңыз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Бионикалық моделдер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анықтама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Дисперсиялық анализ</w:t>
            </w:r>
            <w:r w:rsidR="00FC5A5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анықтама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Кластерлік анализ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салыстырмлы сипаттама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Биотрология. Субъективті семантика моделдері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ашып көрсетіңіз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«Қара жәшік» моделі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көрсетіңіз, талдаңыз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Субъективті шкалалу мен субъективті кеңістік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ті салыстырыңыз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Көп өлшемді шкалалу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ға анықтама беріңіз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08B0" w:rsidRPr="003408B0" w:rsidTr="00AA1D60">
        <w:tc>
          <w:tcPr>
            <w:tcW w:w="552" w:type="dxa"/>
          </w:tcPr>
          <w:p w:rsidR="003408B0" w:rsidRPr="003408B0" w:rsidRDefault="003408B0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494" w:type="dxa"/>
          </w:tcPr>
          <w:p w:rsidR="003408B0" w:rsidRPr="003408B0" w:rsidRDefault="003408B0" w:rsidP="0034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408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Өлшеу теориялары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көрсетіңіз</w:t>
            </w:r>
          </w:p>
        </w:tc>
        <w:tc>
          <w:tcPr>
            <w:tcW w:w="1418" w:type="dxa"/>
          </w:tcPr>
          <w:p w:rsidR="003408B0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Естің семантикалық моделі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сипаттамаңыз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Сананы моделдеу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Топтық және индивидуалды мінез-құлықты моделдеу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ді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Сильва әдісі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талдаңыз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Биномиалды бөлу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ді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Үлкен сандар заңы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талдаңыз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Пуассондық бөлу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Гаусстық бөлу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Нормалды бөлу заңдары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Ықтималдар теориясы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логика заңдары мен құрылымдар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ды саыстырыңыз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психологияның зерттеу әдістері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Үздіксіз кездейсоқ шама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ға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Көптік ұғымы</w:t>
            </w:r>
            <w:r w:rsidR="00C338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ға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Оқиға және кездейсоқ оқиға түсініктері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Бернулли заңы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Кездейсоқ шаманы бөлу заңы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Комбинаторика түсінігі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3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494" w:type="dxa"/>
          </w:tcPr>
          <w:p w:rsidR="007115BD" w:rsidRPr="007115BD" w:rsidRDefault="007115BD" w:rsidP="00AA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Дискретті және континуалды математика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ны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Статистикалық гипотезалар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ды сипаттаңыз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Бір факторлы дисперсиялық анализ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ин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модельдеу және математикалық модельдер эксперимент нәтижелерін анализдеу инструменті ретінде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дегенді түсіндіріңіз.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Регрессиялық анализ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Графтар теориясы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494" w:type="dxa"/>
          </w:tcPr>
          <w:p w:rsidR="00C2536E" w:rsidRP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психологияны жасаудағы И.Ф. Гербарттың қосқан үлесі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талдаңыз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Когнитивті процестер мен құрылымдарды моделдеу</w:t>
            </w:r>
            <w:r w:rsidR="00C2536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ге салыстыр</w:t>
            </w:r>
            <w:r w:rsidR="006D66F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 жасаңыз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Кластерлік анализ, ботриология</w:t>
            </w:r>
            <w:r w:rsidR="006D66F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ға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Психологиядағы ықтималдылықтар және көптік теориясы</w:t>
            </w:r>
            <w:r w:rsidR="006D66F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Пікір айтудың логикалық құрылымы. Байес формуласы</w:t>
            </w:r>
            <w:r w:rsidR="006D66F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н талдаңыз.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Психологиядағы өлшеу моделдері</w:t>
            </w:r>
            <w:r w:rsidR="006D66F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н талдаңыз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Үйренудің ықтималдық моделі</w:t>
            </w:r>
            <w:r w:rsidR="006D66F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не анықтама беріңіз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115BD" w:rsidRPr="003408B0" w:rsidTr="00AA1D60">
        <w:tc>
          <w:tcPr>
            <w:tcW w:w="552" w:type="dxa"/>
          </w:tcPr>
          <w:p w:rsidR="007115BD" w:rsidRDefault="007115BD" w:rsidP="0071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494" w:type="dxa"/>
          </w:tcPr>
          <w:p w:rsidR="007115BD" w:rsidRPr="007115BD" w:rsidRDefault="007115BD" w:rsidP="0071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115BD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Естен информацияларды шығару моделдері</w:t>
            </w:r>
            <w:r w:rsidR="006D66F6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н түсіндіріңіз</w:t>
            </w:r>
          </w:p>
        </w:tc>
        <w:tc>
          <w:tcPr>
            <w:tcW w:w="1418" w:type="dxa"/>
          </w:tcPr>
          <w:p w:rsidR="007115BD" w:rsidRPr="003408B0" w:rsidRDefault="007115BD" w:rsidP="003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3408B0" w:rsidRPr="003408B0" w:rsidRDefault="003408B0" w:rsidP="00FC5A5E">
      <w:pPr>
        <w:spacing w:after="0" w:line="240" w:lineRule="auto"/>
        <w:rPr>
          <w:lang w:val="kk-KZ"/>
        </w:rPr>
      </w:pPr>
    </w:p>
    <w:sectPr w:rsidR="003408B0" w:rsidRPr="003408B0" w:rsidSect="003408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98A"/>
    <w:multiLevelType w:val="hybridMultilevel"/>
    <w:tmpl w:val="3DC65752"/>
    <w:lvl w:ilvl="0" w:tplc="67CA496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C2C86"/>
    <w:multiLevelType w:val="hybridMultilevel"/>
    <w:tmpl w:val="3DC65752"/>
    <w:lvl w:ilvl="0" w:tplc="67CA496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F3C"/>
    <w:rsid w:val="00033F68"/>
    <w:rsid w:val="001B7EF6"/>
    <w:rsid w:val="003408B0"/>
    <w:rsid w:val="0040133F"/>
    <w:rsid w:val="006D66F6"/>
    <w:rsid w:val="007115BD"/>
    <w:rsid w:val="00734F8E"/>
    <w:rsid w:val="00950F3C"/>
    <w:rsid w:val="00A9734E"/>
    <w:rsid w:val="00BE2934"/>
    <w:rsid w:val="00C2536E"/>
    <w:rsid w:val="00C33887"/>
    <w:rsid w:val="00CE648F"/>
    <w:rsid w:val="00FC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8F"/>
  </w:style>
  <w:style w:type="paragraph" w:styleId="3">
    <w:name w:val="heading 3"/>
    <w:basedOn w:val="a"/>
    <w:next w:val="a"/>
    <w:link w:val="30"/>
    <w:uiPriority w:val="99"/>
    <w:qFormat/>
    <w:rsid w:val="003408B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0F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0F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950F3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50F3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950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3408B0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8</cp:revision>
  <dcterms:created xsi:type="dcterms:W3CDTF">2014-01-17T07:52:00Z</dcterms:created>
  <dcterms:modified xsi:type="dcterms:W3CDTF">2014-01-17T09:24:00Z</dcterms:modified>
</cp:coreProperties>
</file>